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A36" w:rsidRDefault="00CC1881" w:rsidP="00DC3885">
      <w:pPr>
        <w:spacing w:after="0" w:line="240" w:lineRule="auto"/>
        <w:rPr>
          <w:b w:val="0"/>
        </w:rPr>
      </w:pPr>
      <w:bookmarkStart w:id="0" w:name="_GoBack"/>
      <w:bookmarkEnd w:id="0"/>
      <w:r>
        <w:rPr>
          <w:b w:val="0"/>
          <w:noProof/>
        </w:rPr>
        <w:drawing>
          <wp:inline distT="0" distB="0" distL="0" distR="0">
            <wp:extent cx="1181100" cy="800100"/>
            <wp:effectExtent l="19050" t="0" r="0" b="0"/>
            <wp:docPr id="2" name="Picture 1" descr="TTMA-New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MA-NewLogo-1.jpg"/>
                    <pic:cNvPicPr/>
                  </pic:nvPicPr>
                  <pic:blipFill>
                    <a:blip r:embed="rId6"/>
                    <a:stretch>
                      <a:fillRect/>
                    </a:stretch>
                  </pic:blipFill>
                  <pic:spPr>
                    <a:xfrm>
                      <a:off x="0" y="0"/>
                      <a:ext cx="1180527" cy="799712"/>
                    </a:xfrm>
                    <a:prstGeom prst="rect">
                      <a:avLst/>
                    </a:prstGeom>
                  </pic:spPr>
                </pic:pic>
              </a:graphicData>
            </a:graphic>
          </wp:inline>
        </w:drawing>
      </w:r>
      <w:r w:rsidR="003F23F1">
        <w:rPr>
          <w:b w:val="0"/>
          <w:noProof/>
        </w:rPr>
        <mc:AlternateContent>
          <mc:Choice Requires="wps">
            <w:drawing>
              <wp:anchor distT="45720" distB="45720" distL="114300" distR="114300" simplePos="0" relativeHeight="251660288" behindDoc="0" locked="0" layoutInCell="1" allowOverlap="1">
                <wp:simplePos x="0" y="0"/>
                <wp:positionH relativeFrom="column">
                  <wp:posOffset>1363980</wp:posOffset>
                </wp:positionH>
                <wp:positionV relativeFrom="paragraph">
                  <wp:posOffset>0</wp:posOffset>
                </wp:positionV>
                <wp:extent cx="4732020" cy="9493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949325"/>
                        </a:xfrm>
                        <a:prstGeom prst="rect">
                          <a:avLst/>
                        </a:prstGeom>
                        <a:solidFill>
                          <a:srgbClr val="FFFFFF"/>
                        </a:solidFill>
                        <a:ln w="9525">
                          <a:noFill/>
                          <a:miter lim="800000"/>
                          <a:headEnd/>
                          <a:tailEnd/>
                        </a:ln>
                      </wps:spPr>
                      <wps:txbx>
                        <w:txbxContent>
                          <w:p w:rsidR="00ED3FC7" w:rsidRPr="00ED3FC7" w:rsidRDefault="00ED3FC7">
                            <w:pPr>
                              <w:rPr>
                                <w:sz w:val="48"/>
                                <w:szCs w:val="48"/>
                                <w:u w:val="single"/>
                              </w:rPr>
                            </w:pPr>
                            <w:r w:rsidRPr="00ED3FC7">
                              <w:rPr>
                                <w:sz w:val="48"/>
                                <w:szCs w:val="48"/>
                                <w:u w:val="single"/>
                              </w:rPr>
                              <w:t>NEWS from the Travel &amp; Tourism Marketing Association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4pt;margin-top:0;width:372.6pt;height:74.75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" stroked="f">
                <v:textbox style="mso-fit-shape-to-text:t">
                  <w:txbxContent>
                    <w:p w:rsidR="00ED3FC7" w:rsidRPr="00ED3FC7" w:rsidRDefault="00ED3FC7">
                      <w:pPr>
                        <w:rPr>
                          <w:sz w:val="48"/>
                          <w:szCs w:val="48"/>
                          <w:u w:val="single"/>
                        </w:rPr>
                      </w:pPr>
                      <w:r w:rsidRPr="00ED3FC7">
                        <w:rPr>
                          <w:sz w:val="48"/>
                          <w:szCs w:val="48"/>
                          <w:u w:val="single"/>
                        </w:rPr>
                        <w:t>NEWS from the Travel &amp; Tourism Marketing Association</w:t>
                      </w:r>
                    </w:p>
                  </w:txbxContent>
                </v:textbox>
                <w10:wrap type="square"/>
              </v:shape>
            </w:pict>
          </mc:Fallback>
        </mc:AlternateContent>
      </w:r>
    </w:p>
    <w:p w:rsidR="00043A36" w:rsidRDefault="00043A36" w:rsidP="00DC3885">
      <w:pPr>
        <w:spacing w:after="0" w:line="240" w:lineRule="auto"/>
        <w:rPr>
          <w:b w:val="0"/>
        </w:rPr>
      </w:pPr>
    </w:p>
    <w:p w:rsidR="00ED3FC7" w:rsidRDefault="00ED3FC7" w:rsidP="00DC3885">
      <w:pPr>
        <w:spacing w:after="0" w:line="240" w:lineRule="auto"/>
        <w:rPr>
          <w:b w:val="0"/>
        </w:rPr>
      </w:pPr>
    </w:p>
    <w:p w:rsidR="00ED3FC7" w:rsidRDefault="00ED3FC7" w:rsidP="00DC3885">
      <w:pPr>
        <w:spacing w:after="0" w:line="240" w:lineRule="auto"/>
        <w:rPr>
          <w:b w:val="0"/>
        </w:rPr>
      </w:pPr>
    </w:p>
    <w:p w:rsidR="00DC3885" w:rsidRDefault="00DC3885" w:rsidP="00DC3885">
      <w:pPr>
        <w:spacing w:after="0" w:line="240" w:lineRule="auto"/>
        <w:rPr>
          <w:b w:val="0"/>
        </w:rPr>
      </w:pPr>
      <w:r>
        <w:rPr>
          <w:b w:val="0"/>
        </w:rPr>
        <w:t>For immediate release:</w:t>
      </w:r>
      <w:r>
        <w:rPr>
          <w:b w:val="0"/>
        </w:rPr>
        <w:tab/>
      </w:r>
      <w:r>
        <w:rPr>
          <w:b w:val="0"/>
        </w:rPr>
        <w:tab/>
      </w:r>
      <w:r>
        <w:rPr>
          <w:b w:val="0"/>
        </w:rPr>
        <w:tab/>
      </w:r>
      <w:r>
        <w:rPr>
          <w:b w:val="0"/>
        </w:rPr>
        <w:tab/>
        <w:t xml:space="preserve">Contact:  </w:t>
      </w:r>
      <w:r>
        <w:rPr>
          <w:b w:val="0"/>
        </w:rPr>
        <w:tab/>
        <w:t>Susan McCloskey</w:t>
      </w:r>
    </w:p>
    <w:p w:rsidR="00DC3885" w:rsidRDefault="00DC3885" w:rsidP="00DC3885">
      <w:pPr>
        <w:spacing w:after="0" w:line="240" w:lineRule="auto"/>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t>TTMA Executive Director</w:t>
      </w:r>
    </w:p>
    <w:p w:rsidR="00DC3885" w:rsidRDefault="00DC3885" w:rsidP="00DC3885">
      <w:pPr>
        <w:spacing w:after="0" w:line="240" w:lineRule="auto"/>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t>susan@ttma.org</w:t>
      </w:r>
    </w:p>
    <w:p w:rsidR="00DC3885" w:rsidRDefault="00DC3885" w:rsidP="00DC3885">
      <w:pPr>
        <w:spacing w:after="0" w:line="240" w:lineRule="auto"/>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Pr="00DC3885">
        <w:rPr>
          <w:b w:val="0"/>
        </w:rPr>
        <w:t>(626) 298-1987</w:t>
      </w:r>
    </w:p>
    <w:p w:rsidR="00DC3885" w:rsidRDefault="00DC3885" w:rsidP="00DC3885">
      <w:pPr>
        <w:spacing w:after="0" w:line="240" w:lineRule="auto"/>
        <w:rPr>
          <w:b w:val="0"/>
        </w:rPr>
      </w:pPr>
    </w:p>
    <w:p w:rsidR="00DC3885" w:rsidRPr="00DC3885" w:rsidRDefault="006531BE" w:rsidP="00DC3885">
      <w:pPr>
        <w:spacing w:after="0" w:line="240" w:lineRule="auto"/>
        <w:rPr>
          <w:u w:val="single"/>
        </w:rPr>
      </w:pPr>
      <w:r>
        <w:rPr>
          <w:u w:val="single"/>
        </w:rPr>
        <w:t xml:space="preserve">Local </w:t>
      </w:r>
      <w:r w:rsidR="00DC3885">
        <w:rPr>
          <w:u w:val="single"/>
        </w:rPr>
        <w:t>Industry Veteran, LACMA to Receive Top Tourism Awards</w:t>
      </w:r>
    </w:p>
    <w:p w:rsidR="00DC3885" w:rsidRDefault="00DC3885" w:rsidP="00DC3885">
      <w:pPr>
        <w:spacing w:after="0" w:line="240" w:lineRule="auto"/>
        <w:rPr>
          <w:b w:val="0"/>
        </w:rPr>
      </w:pPr>
    </w:p>
    <w:p w:rsidR="00B62907" w:rsidRPr="00D10B8E" w:rsidRDefault="00DC3885" w:rsidP="00DC3885">
      <w:pPr>
        <w:spacing w:after="0" w:line="240" w:lineRule="auto"/>
        <w:rPr>
          <w:b w:val="0"/>
        </w:rPr>
      </w:pPr>
      <w:r>
        <w:rPr>
          <w:b w:val="0"/>
        </w:rPr>
        <w:t>LOS ANGELES, Aug. 7, 2015---</w:t>
      </w:r>
      <w:r w:rsidR="00B62907">
        <w:rPr>
          <w:b w:val="0"/>
        </w:rPr>
        <w:t xml:space="preserve">The Los Angeles County Museum of Art (LACMA) and Misti Kerns, president &amp; CEO of Santa Monica Travel &amp; Tourism </w:t>
      </w:r>
      <w:r w:rsidR="00B62907" w:rsidRPr="00D10B8E">
        <w:rPr>
          <w:b w:val="0"/>
        </w:rPr>
        <w:t>(formerly Santa Monica Convention &amp; Visitors Bureau) have been selected to receive top honors from the Travel &amp; Tourism Marketing Association of Southern California (TTMA) at its upcoming annual TTMA awards ceremony.</w:t>
      </w:r>
    </w:p>
    <w:p w:rsidR="00DC3885" w:rsidRPr="00D10B8E" w:rsidRDefault="00DC3885" w:rsidP="00DC3885">
      <w:pPr>
        <w:spacing w:after="0" w:line="240" w:lineRule="auto"/>
        <w:rPr>
          <w:b w:val="0"/>
        </w:rPr>
      </w:pPr>
    </w:p>
    <w:p w:rsidR="002577C3" w:rsidRPr="00D10B8E" w:rsidRDefault="002577C3" w:rsidP="002577C3">
      <w:pPr>
        <w:pStyle w:val="NormalWeb"/>
        <w:shd w:val="clear" w:color="auto" w:fill="FFFFFF"/>
        <w:spacing w:before="0" w:after="0"/>
        <w:rPr>
          <w:rFonts w:ascii="Arial" w:hAnsi="Arial" w:cs="Arial"/>
          <w:color w:val="000000"/>
          <w:spacing w:val="8"/>
        </w:rPr>
      </w:pPr>
      <w:r w:rsidRPr="00D10B8E">
        <w:rPr>
          <w:rFonts w:ascii="Arial" w:hAnsi="Arial" w:cs="Arial"/>
          <w:color w:val="000000"/>
        </w:rPr>
        <w:t>The awards ceremony and luncheon will be held</w:t>
      </w:r>
      <w:r w:rsidR="003435B7" w:rsidRPr="00D10B8E">
        <w:rPr>
          <w:rFonts w:ascii="Arial" w:hAnsi="Arial" w:cs="Arial"/>
          <w:color w:val="000000"/>
        </w:rPr>
        <w:t xml:space="preserve"> this year on Thursday, October 22</w:t>
      </w:r>
      <w:r w:rsidRPr="00D10B8E">
        <w:rPr>
          <w:rFonts w:ascii="Arial" w:hAnsi="Arial" w:cs="Arial"/>
          <w:color w:val="000000"/>
        </w:rPr>
        <w:t xml:space="preserve"> at the Le Meridien Delfina Santa Monica from 11:30</w:t>
      </w:r>
      <w:r w:rsidR="003435B7" w:rsidRPr="00D10B8E">
        <w:rPr>
          <w:rFonts w:ascii="Arial" w:hAnsi="Arial" w:cs="Arial"/>
          <w:color w:val="000000"/>
        </w:rPr>
        <w:t>a.m</w:t>
      </w:r>
      <w:r w:rsidR="00B62907" w:rsidRPr="00D10B8E">
        <w:rPr>
          <w:rFonts w:ascii="Arial" w:hAnsi="Arial" w:cs="Arial"/>
          <w:color w:val="000000"/>
        </w:rPr>
        <w:t>. -</w:t>
      </w:r>
      <w:r w:rsidRPr="00D10B8E">
        <w:rPr>
          <w:rFonts w:ascii="Arial" w:hAnsi="Arial" w:cs="Arial"/>
          <w:color w:val="000000"/>
        </w:rPr>
        <w:t xml:space="preserve">2 p.m. </w:t>
      </w:r>
      <w:r w:rsidR="003435B7" w:rsidRPr="00D10B8E">
        <w:rPr>
          <w:rFonts w:ascii="Arial" w:hAnsi="Arial" w:cs="Arial"/>
          <w:color w:val="000000"/>
        </w:rPr>
        <w:t>Two hundred</w:t>
      </w:r>
      <w:r w:rsidRPr="00D10B8E">
        <w:rPr>
          <w:rFonts w:ascii="Arial" w:hAnsi="Arial" w:cs="Arial"/>
          <w:color w:val="000000"/>
        </w:rPr>
        <w:t xml:space="preserve"> travel-industry professionals </w:t>
      </w:r>
      <w:r w:rsidR="006E5FE6" w:rsidRPr="00D10B8E">
        <w:rPr>
          <w:rFonts w:ascii="Arial" w:hAnsi="Arial" w:cs="Arial"/>
          <w:color w:val="000000"/>
        </w:rPr>
        <w:t xml:space="preserve">are expected </w:t>
      </w:r>
      <w:r w:rsidRPr="00D10B8E">
        <w:rPr>
          <w:rFonts w:ascii="Arial" w:hAnsi="Arial" w:cs="Arial"/>
          <w:color w:val="000000"/>
        </w:rPr>
        <w:t>at the event, which is open to the public.</w:t>
      </w:r>
      <w:r w:rsidRPr="00D10B8E">
        <w:rPr>
          <w:rFonts w:ascii="Arial" w:hAnsi="Arial" w:cs="Arial"/>
          <w:color w:val="000000"/>
          <w:spacing w:val="8"/>
        </w:rPr>
        <w:t xml:space="preserve"> </w:t>
      </w:r>
    </w:p>
    <w:p w:rsidR="006531BE" w:rsidRPr="00D10B8E" w:rsidRDefault="006531BE" w:rsidP="002577C3">
      <w:pPr>
        <w:pStyle w:val="NormalWeb"/>
        <w:shd w:val="clear" w:color="auto" w:fill="FFFFFF"/>
        <w:spacing w:before="0" w:after="0"/>
        <w:rPr>
          <w:rFonts w:ascii="Arial" w:hAnsi="Arial" w:cs="Arial"/>
          <w:color w:val="000000"/>
          <w:spacing w:val="8"/>
        </w:rPr>
      </w:pPr>
    </w:p>
    <w:p w:rsidR="006531BE" w:rsidRPr="00D10B8E" w:rsidRDefault="006531BE" w:rsidP="002577C3">
      <w:pPr>
        <w:pStyle w:val="NormalWeb"/>
        <w:shd w:val="clear" w:color="auto" w:fill="FFFFFF"/>
        <w:spacing w:before="0" w:after="0"/>
      </w:pPr>
      <w:r w:rsidRPr="00D10B8E">
        <w:rPr>
          <w:rFonts w:ascii="Arial" w:hAnsi="Arial" w:cs="Arial"/>
          <w:color w:val="000000"/>
          <w:spacing w:val="8"/>
        </w:rPr>
        <w:t>This year’s honorees were selected unanimously by the TTMA Board of Directors from a pool of nominees submitted by the organization’s members.</w:t>
      </w:r>
    </w:p>
    <w:p w:rsidR="00DC3885" w:rsidRPr="00D10B8E" w:rsidRDefault="00DC3885" w:rsidP="00DC3885">
      <w:pPr>
        <w:spacing w:after="0" w:line="240" w:lineRule="auto"/>
        <w:rPr>
          <w:b w:val="0"/>
        </w:rPr>
      </w:pPr>
    </w:p>
    <w:p w:rsidR="008A7B32" w:rsidRPr="00D10B8E" w:rsidRDefault="00D46FA6" w:rsidP="00DC3885">
      <w:pPr>
        <w:spacing w:after="0" w:line="240" w:lineRule="auto"/>
        <w:rPr>
          <w:b w:val="0"/>
        </w:rPr>
      </w:pPr>
      <w:r w:rsidRPr="00D10B8E">
        <w:rPr>
          <w:b w:val="0"/>
        </w:rPr>
        <w:t xml:space="preserve">Kerns, who has </w:t>
      </w:r>
      <w:r w:rsidR="00F8338B" w:rsidRPr="00D10B8E">
        <w:rPr>
          <w:b w:val="0"/>
        </w:rPr>
        <w:t xml:space="preserve">served in leadership roles for </w:t>
      </w:r>
      <w:r w:rsidRPr="00D10B8E">
        <w:rPr>
          <w:b w:val="0"/>
        </w:rPr>
        <w:t xml:space="preserve">Santa Monica Travel </w:t>
      </w:r>
      <w:r w:rsidR="00F8338B" w:rsidRPr="00D10B8E">
        <w:rPr>
          <w:b w:val="0"/>
        </w:rPr>
        <w:t>&amp;</w:t>
      </w:r>
      <w:r w:rsidRPr="00D10B8E">
        <w:rPr>
          <w:b w:val="0"/>
        </w:rPr>
        <w:t xml:space="preserve"> Tourism </w:t>
      </w:r>
      <w:r w:rsidR="002577C3" w:rsidRPr="00D10B8E">
        <w:rPr>
          <w:b w:val="0"/>
        </w:rPr>
        <w:t xml:space="preserve">for the past 13 years, will receive TTMA’s Anastasia K. Mann Leadership Award for her outstanding stewardship of Santa Monica’s efforts to attract meetings, conventions and </w:t>
      </w:r>
      <w:r w:rsidR="00F8338B" w:rsidRPr="00D10B8E">
        <w:rPr>
          <w:b w:val="0"/>
        </w:rPr>
        <w:t>tourism business</w:t>
      </w:r>
      <w:r w:rsidR="00B62907" w:rsidRPr="00D10B8E">
        <w:rPr>
          <w:b w:val="0"/>
        </w:rPr>
        <w:t>, and her various roles within regional and state-wide tourism organizations</w:t>
      </w:r>
      <w:r w:rsidR="002577C3" w:rsidRPr="00D10B8E">
        <w:rPr>
          <w:b w:val="0"/>
        </w:rPr>
        <w:t xml:space="preserve">.  LACMA will receive the TTMA Landmark Award for its remarkable contributions in attracting tourists to the </w:t>
      </w:r>
      <w:r w:rsidR="00F8338B" w:rsidRPr="00D10B8E">
        <w:rPr>
          <w:b w:val="0"/>
        </w:rPr>
        <w:t xml:space="preserve">Los Angeles </w:t>
      </w:r>
      <w:r w:rsidR="002577C3" w:rsidRPr="00D10B8E">
        <w:rPr>
          <w:b w:val="0"/>
        </w:rPr>
        <w:t>region for the past 50 years as the leading art museum in the western United States.</w:t>
      </w:r>
    </w:p>
    <w:p w:rsidR="008A7B32" w:rsidRPr="00D10B8E" w:rsidRDefault="008A7B32" w:rsidP="008A7B32">
      <w:pPr>
        <w:shd w:val="clear" w:color="auto" w:fill="FFFFFF"/>
        <w:spacing w:before="100" w:beforeAutospacing="1" w:after="100" w:afterAutospacing="1" w:line="270" w:lineRule="atLeast"/>
        <w:rPr>
          <w:b w:val="0"/>
          <w:color w:val="141823"/>
        </w:rPr>
      </w:pPr>
      <w:r w:rsidRPr="00D10B8E">
        <w:rPr>
          <w:b w:val="0"/>
          <w:color w:val="141823"/>
        </w:rPr>
        <w:t xml:space="preserve">Tourism is one of the Los Angeles region’s largest industries. More than 44 million tourists visit Los Angeles each year, spending $18 billion in the local economy and supporting nearly 500,000 local jobs. In Santa Monica alone, </w:t>
      </w:r>
      <w:r w:rsidR="0075385B" w:rsidRPr="00D10B8E">
        <w:rPr>
          <w:b w:val="0"/>
          <w:color w:val="141823"/>
        </w:rPr>
        <w:t>tourists</w:t>
      </w:r>
      <w:r w:rsidRPr="00D10B8E">
        <w:rPr>
          <w:b w:val="0"/>
          <w:color w:val="141823"/>
        </w:rPr>
        <w:t xml:space="preserve"> injected an additional $1.72 billion into the local economy in 2014, supporting 13,700 non-exportable jobs and generating an additional $45.5 million directly into the city’s general fund. </w:t>
      </w:r>
    </w:p>
    <w:p w:rsidR="00043A36" w:rsidRPr="00D10B8E" w:rsidRDefault="002577C3" w:rsidP="00043A36">
      <w:pPr>
        <w:shd w:val="clear" w:color="auto" w:fill="FFFFFF"/>
        <w:spacing w:before="100" w:beforeAutospacing="1" w:after="100" w:afterAutospacing="1" w:line="270" w:lineRule="atLeast"/>
        <w:rPr>
          <w:b w:val="0"/>
          <w:color w:val="141823"/>
        </w:rPr>
      </w:pPr>
      <w:r w:rsidRPr="00D10B8E">
        <w:rPr>
          <w:b w:val="0"/>
        </w:rPr>
        <w:t xml:space="preserve">Founded in 1971, </w:t>
      </w:r>
      <w:r w:rsidRPr="00D10B8E">
        <w:rPr>
          <w:b w:val="0"/>
          <w:color w:val="111111"/>
        </w:rPr>
        <w:t xml:space="preserve">TTMA </w:t>
      </w:r>
      <w:r w:rsidRPr="00D10B8E">
        <w:rPr>
          <w:rFonts w:eastAsia="Times New Roman"/>
          <w:b w:val="0"/>
          <w:color w:val="141823"/>
        </w:rPr>
        <w:t xml:space="preserve">is the premier Southern California organization devoted to providing </w:t>
      </w:r>
      <w:r w:rsidR="00043A36" w:rsidRPr="00D10B8E">
        <w:rPr>
          <w:rFonts w:eastAsia="Times New Roman"/>
          <w:b w:val="0"/>
          <w:color w:val="141823"/>
        </w:rPr>
        <w:t xml:space="preserve">continuing education and </w:t>
      </w:r>
      <w:r w:rsidRPr="00D10B8E">
        <w:rPr>
          <w:rFonts w:eastAsia="Times New Roman"/>
          <w:b w:val="0"/>
          <w:color w:val="141823"/>
        </w:rPr>
        <w:t>a forum for the exchange of ideas and information among professionals from d</w:t>
      </w:r>
      <w:r w:rsidR="00043A36" w:rsidRPr="00D10B8E">
        <w:rPr>
          <w:rFonts w:eastAsia="Times New Roman"/>
          <w:b w:val="0"/>
          <w:color w:val="141823"/>
        </w:rPr>
        <w:t xml:space="preserve">iverse tourism industry sectors. Its member include tourism marketing leaders representing </w:t>
      </w:r>
      <w:r w:rsidR="00043A36" w:rsidRPr="00D10B8E">
        <w:rPr>
          <w:vanish/>
          <w:color w:val="141823"/>
          <w:sz w:val="21"/>
          <w:szCs w:val="21"/>
        </w:rPr>
        <w:t xml:space="preserve">Attractions &amp; Museums </w:t>
      </w:r>
      <w:r w:rsidR="00043A36" w:rsidRPr="00D10B8E">
        <w:rPr>
          <w:vanish/>
          <w:color w:val="141823"/>
          <w:sz w:val="21"/>
          <w:szCs w:val="21"/>
        </w:rPr>
        <w:br/>
        <w:t xml:space="preserve">Publications &amp; Advertising </w:t>
      </w:r>
      <w:r w:rsidR="00043A36" w:rsidRPr="00D10B8E">
        <w:rPr>
          <w:vanish/>
          <w:color w:val="141823"/>
          <w:sz w:val="21"/>
          <w:szCs w:val="21"/>
        </w:rPr>
        <w:br/>
        <w:t xml:space="preserve">Public Relations </w:t>
      </w:r>
      <w:r w:rsidR="00043A36" w:rsidRPr="00D10B8E">
        <w:rPr>
          <w:vanish/>
          <w:color w:val="141823"/>
          <w:sz w:val="21"/>
          <w:szCs w:val="21"/>
        </w:rPr>
        <w:br/>
        <w:t xml:space="preserve">Consulting Services </w:t>
      </w:r>
      <w:r w:rsidR="00043A36" w:rsidRPr="00D10B8E">
        <w:rPr>
          <w:vanish/>
          <w:color w:val="141823"/>
          <w:sz w:val="21"/>
          <w:szCs w:val="21"/>
        </w:rPr>
        <w:br/>
        <w:t xml:space="preserve">Lodging &amp; Hospitality </w:t>
      </w:r>
      <w:r w:rsidR="00043A36" w:rsidRPr="00D10B8E">
        <w:rPr>
          <w:vanish/>
          <w:color w:val="141823"/>
          <w:sz w:val="21"/>
          <w:szCs w:val="21"/>
        </w:rPr>
        <w:br/>
        <w:t xml:space="preserve">Transportation &amp; Airports </w:t>
      </w:r>
      <w:r w:rsidR="00043A36" w:rsidRPr="00D10B8E">
        <w:rPr>
          <w:vanish/>
          <w:color w:val="141823"/>
          <w:sz w:val="21"/>
          <w:szCs w:val="21"/>
        </w:rPr>
        <w:br/>
        <w:t xml:space="preserve">Destination Management </w:t>
      </w:r>
      <w:r w:rsidR="00043A36" w:rsidRPr="00D10B8E">
        <w:rPr>
          <w:vanish/>
          <w:color w:val="141823"/>
          <w:sz w:val="21"/>
          <w:szCs w:val="21"/>
        </w:rPr>
        <w:br/>
        <w:t xml:space="preserve">Sales &amp; Marketing </w:t>
      </w:r>
      <w:r w:rsidR="00043A36" w:rsidRPr="00D10B8E">
        <w:rPr>
          <w:vanish/>
          <w:color w:val="141823"/>
          <w:sz w:val="21"/>
          <w:szCs w:val="21"/>
        </w:rPr>
        <w:br/>
        <w:t xml:space="preserve">Tour Operators </w:t>
      </w:r>
      <w:r w:rsidR="00043A36" w:rsidRPr="00D10B8E">
        <w:rPr>
          <w:vanish/>
          <w:color w:val="141823"/>
          <w:sz w:val="21"/>
          <w:szCs w:val="21"/>
        </w:rPr>
        <w:br/>
        <w:t xml:space="preserve">Education </w:t>
      </w:r>
      <w:r w:rsidR="00043A36" w:rsidRPr="00D10B8E">
        <w:rPr>
          <w:vanish/>
          <w:color w:val="141823"/>
          <w:sz w:val="21"/>
          <w:szCs w:val="21"/>
        </w:rPr>
        <w:br/>
        <w:t xml:space="preserve">Tourism Research </w:t>
      </w:r>
      <w:r w:rsidR="00043A36" w:rsidRPr="00D10B8E">
        <w:rPr>
          <w:vanish/>
          <w:color w:val="141823"/>
          <w:sz w:val="21"/>
          <w:szCs w:val="21"/>
        </w:rPr>
        <w:br/>
        <w:t xml:space="preserve">Travel AgenciesAttractions &amp; Museums </w:t>
      </w:r>
      <w:r w:rsidR="00043A36" w:rsidRPr="00D10B8E">
        <w:rPr>
          <w:vanish/>
          <w:color w:val="141823"/>
          <w:sz w:val="21"/>
          <w:szCs w:val="21"/>
        </w:rPr>
        <w:br/>
        <w:t xml:space="preserve">Publications &amp; Advertising </w:t>
      </w:r>
      <w:r w:rsidR="00043A36" w:rsidRPr="00D10B8E">
        <w:rPr>
          <w:vanish/>
          <w:color w:val="141823"/>
          <w:sz w:val="21"/>
          <w:szCs w:val="21"/>
        </w:rPr>
        <w:br/>
        <w:t xml:space="preserve">Public Relations </w:t>
      </w:r>
      <w:r w:rsidR="00043A36" w:rsidRPr="00D10B8E">
        <w:rPr>
          <w:vanish/>
          <w:color w:val="141823"/>
          <w:sz w:val="21"/>
          <w:szCs w:val="21"/>
        </w:rPr>
        <w:br/>
        <w:t xml:space="preserve">Consulting Services </w:t>
      </w:r>
      <w:r w:rsidR="00043A36" w:rsidRPr="00D10B8E">
        <w:rPr>
          <w:vanish/>
          <w:color w:val="141823"/>
          <w:sz w:val="21"/>
          <w:szCs w:val="21"/>
        </w:rPr>
        <w:br/>
        <w:t xml:space="preserve">Lodging &amp; Hospitality </w:t>
      </w:r>
      <w:r w:rsidR="00043A36" w:rsidRPr="00D10B8E">
        <w:rPr>
          <w:vanish/>
          <w:color w:val="141823"/>
          <w:sz w:val="21"/>
          <w:szCs w:val="21"/>
        </w:rPr>
        <w:br/>
        <w:t xml:space="preserve">Transportation &amp; Airports </w:t>
      </w:r>
      <w:r w:rsidR="00043A36" w:rsidRPr="00D10B8E">
        <w:rPr>
          <w:vanish/>
          <w:color w:val="141823"/>
          <w:sz w:val="21"/>
          <w:szCs w:val="21"/>
        </w:rPr>
        <w:br/>
        <w:t xml:space="preserve">Destination Management </w:t>
      </w:r>
      <w:r w:rsidR="00043A36" w:rsidRPr="00D10B8E">
        <w:rPr>
          <w:vanish/>
          <w:color w:val="141823"/>
          <w:sz w:val="21"/>
          <w:szCs w:val="21"/>
        </w:rPr>
        <w:br/>
        <w:t xml:space="preserve">Sales &amp; Marketing </w:t>
      </w:r>
      <w:r w:rsidR="00043A36" w:rsidRPr="00D10B8E">
        <w:rPr>
          <w:vanish/>
          <w:color w:val="141823"/>
          <w:sz w:val="21"/>
          <w:szCs w:val="21"/>
        </w:rPr>
        <w:br/>
        <w:t xml:space="preserve">Tour Operators </w:t>
      </w:r>
      <w:r w:rsidR="00043A36" w:rsidRPr="00D10B8E">
        <w:rPr>
          <w:vanish/>
          <w:color w:val="141823"/>
          <w:sz w:val="21"/>
          <w:szCs w:val="21"/>
        </w:rPr>
        <w:br/>
        <w:t xml:space="preserve">Education </w:t>
      </w:r>
      <w:r w:rsidR="00043A36" w:rsidRPr="00D10B8E">
        <w:rPr>
          <w:vanish/>
          <w:color w:val="141823"/>
          <w:sz w:val="21"/>
          <w:szCs w:val="21"/>
        </w:rPr>
        <w:br/>
        <w:t xml:space="preserve">Tourism Research </w:t>
      </w:r>
      <w:r w:rsidR="00043A36" w:rsidRPr="00D10B8E">
        <w:rPr>
          <w:vanish/>
          <w:color w:val="141823"/>
          <w:sz w:val="21"/>
          <w:szCs w:val="21"/>
        </w:rPr>
        <w:br/>
        <w:t xml:space="preserve">Travel AgenciesAttractions &amp; Museums </w:t>
      </w:r>
      <w:r w:rsidR="00043A36" w:rsidRPr="00D10B8E">
        <w:rPr>
          <w:vanish/>
          <w:color w:val="141823"/>
          <w:sz w:val="21"/>
          <w:szCs w:val="21"/>
        </w:rPr>
        <w:br/>
        <w:t xml:space="preserve">Publications &amp; Advertising </w:t>
      </w:r>
      <w:r w:rsidR="00043A36" w:rsidRPr="00D10B8E">
        <w:rPr>
          <w:vanish/>
          <w:color w:val="141823"/>
          <w:sz w:val="21"/>
          <w:szCs w:val="21"/>
        </w:rPr>
        <w:br/>
        <w:t xml:space="preserve">Public Relations </w:t>
      </w:r>
      <w:r w:rsidR="00043A36" w:rsidRPr="00D10B8E">
        <w:rPr>
          <w:vanish/>
          <w:color w:val="141823"/>
          <w:sz w:val="21"/>
          <w:szCs w:val="21"/>
        </w:rPr>
        <w:br/>
        <w:t xml:space="preserve">Consulting Services </w:t>
      </w:r>
      <w:r w:rsidR="00043A36" w:rsidRPr="00D10B8E">
        <w:rPr>
          <w:vanish/>
          <w:color w:val="141823"/>
          <w:sz w:val="21"/>
          <w:szCs w:val="21"/>
        </w:rPr>
        <w:br/>
        <w:t xml:space="preserve">Lodging &amp; Hospitality </w:t>
      </w:r>
      <w:r w:rsidR="00043A36" w:rsidRPr="00D10B8E">
        <w:rPr>
          <w:vanish/>
          <w:color w:val="141823"/>
          <w:sz w:val="21"/>
          <w:szCs w:val="21"/>
        </w:rPr>
        <w:br/>
        <w:t xml:space="preserve">Transportation &amp; Airports </w:t>
      </w:r>
      <w:r w:rsidR="00043A36" w:rsidRPr="00D10B8E">
        <w:rPr>
          <w:vanish/>
          <w:color w:val="141823"/>
          <w:sz w:val="21"/>
          <w:szCs w:val="21"/>
        </w:rPr>
        <w:br/>
        <w:t xml:space="preserve">Destination Management </w:t>
      </w:r>
      <w:r w:rsidR="00043A36" w:rsidRPr="00D10B8E">
        <w:rPr>
          <w:vanish/>
          <w:color w:val="141823"/>
          <w:sz w:val="21"/>
          <w:szCs w:val="21"/>
        </w:rPr>
        <w:br/>
        <w:t xml:space="preserve">Sales &amp; Marketing </w:t>
      </w:r>
      <w:r w:rsidR="00043A36" w:rsidRPr="00D10B8E">
        <w:rPr>
          <w:vanish/>
          <w:color w:val="141823"/>
          <w:sz w:val="21"/>
          <w:szCs w:val="21"/>
        </w:rPr>
        <w:br/>
        <w:t xml:space="preserve">Tour Operators </w:t>
      </w:r>
      <w:r w:rsidR="00043A36" w:rsidRPr="00D10B8E">
        <w:rPr>
          <w:vanish/>
          <w:color w:val="141823"/>
          <w:sz w:val="21"/>
          <w:szCs w:val="21"/>
        </w:rPr>
        <w:br/>
        <w:t xml:space="preserve">Education </w:t>
      </w:r>
      <w:r w:rsidR="00043A36" w:rsidRPr="00D10B8E">
        <w:rPr>
          <w:vanish/>
          <w:color w:val="141823"/>
          <w:sz w:val="21"/>
          <w:szCs w:val="21"/>
        </w:rPr>
        <w:br/>
        <w:t xml:space="preserve">Tourism Research </w:t>
      </w:r>
      <w:r w:rsidR="00043A36" w:rsidRPr="00D10B8E">
        <w:rPr>
          <w:vanish/>
          <w:color w:val="141823"/>
          <w:sz w:val="21"/>
          <w:szCs w:val="21"/>
        </w:rPr>
        <w:br/>
        <w:t>Travel Agencies</w:t>
      </w:r>
      <w:r w:rsidR="00043A36" w:rsidRPr="00D10B8E">
        <w:rPr>
          <w:b w:val="0"/>
          <w:color w:val="141823"/>
        </w:rPr>
        <w:t>cultural institutions and tourist attractions, media outlets, public relations and consulting services, lodging and hospitality providers, transportation, destination management organizations, tour operators, travel agencies and other businesses that rely on tourism and the jobs it creates.</w:t>
      </w:r>
    </w:p>
    <w:p w:rsidR="00ED3FC7" w:rsidRDefault="00043A36" w:rsidP="00ED3FC7">
      <w:pPr>
        <w:shd w:val="clear" w:color="auto" w:fill="FFFFFF"/>
        <w:spacing w:before="100" w:beforeAutospacing="1" w:after="100" w:afterAutospacing="1" w:line="270" w:lineRule="atLeast"/>
        <w:rPr>
          <w:b w:val="0"/>
          <w:color w:val="141823"/>
        </w:rPr>
      </w:pPr>
      <w:r w:rsidRPr="00D10B8E">
        <w:rPr>
          <w:b w:val="0"/>
          <w:color w:val="141823"/>
        </w:rPr>
        <w:t>For more information on TTMA and its 2015 TTMA Awards Ceremony and Luncheon, visit ttma.org.</w:t>
      </w:r>
    </w:p>
    <w:p w:rsidR="00D46FA6" w:rsidRDefault="00D46FA6" w:rsidP="00ED3FC7">
      <w:pPr>
        <w:shd w:val="clear" w:color="auto" w:fill="FFFFFF"/>
        <w:spacing w:before="100" w:beforeAutospacing="1" w:after="100" w:afterAutospacing="1" w:line="270" w:lineRule="atLeast"/>
        <w:ind w:left="3600" w:firstLine="720"/>
        <w:rPr>
          <w:b w:val="0"/>
          <w:color w:val="141823"/>
        </w:rPr>
      </w:pPr>
    </w:p>
    <w:p w:rsidR="00ED3FC7" w:rsidRPr="00ED3FC7" w:rsidRDefault="00ED3FC7" w:rsidP="00ED3FC7">
      <w:pPr>
        <w:shd w:val="clear" w:color="auto" w:fill="FFFFFF"/>
        <w:spacing w:before="100" w:beforeAutospacing="1" w:after="100" w:afterAutospacing="1" w:line="270" w:lineRule="atLeast"/>
        <w:ind w:left="3600" w:firstLine="720"/>
        <w:rPr>
          <w:b w:val="0"/>
          <w:i/>
          <w:color w:val="141823"/>
        </w:rPr>
      </w:pPr>
      <w:r>
        <w:rPr>
          <w:b w:val="0"/>
          <w:color w:val="141823"/>
        </w:rPr>
        <w:t>--</w:t>
      </w:r>
      <w:r>
        <w:rPr>
          <w:b w:val="0"/>
          <w:i/>
          <w:color w:val="141823"/>
        </w:rPr>
        <w:t>more--</w:t>
      </w:r>
    </w:p>
    <w:p w:rsidR="00D46FA6" w:rsidRDefault="00D46FA6" w:rsidP="006E5FE6">
      <w:pPr>
        <w:shd w:val="clear" w:color="auto" w:fill="FFFFFF"/>
        <w:spacing w:before="100" w:beforeAutospacing="1" w:after="100" w:afterAutospacing="1" w:line="270" w:lineRule="atLeast"/>
        <w:rPr>
          <w:b w:val="0"/>
          <w:i/>
          <w:color w:val="141823"/>
          <w:u w:val="single"/>
        </w:rPr>
      </w:pPr>
    </w:p>
    <w:p w:rsidR="00ED3FC7" w:rsidRPr="00ED3FC7" w:rsidRDefault="00ED3FC7" w:rsidP="00ED3FC7">
      <w:pPr>
        <w:shd w:val="clear" w:color="auto" w:fill="FFFFFF"/>
        <w:spacing w:before="100" w:beforeAutospacing="1" w:after="100" w:afterAutospacing="1" w:line="270" w:lineRule="atLeast"/>
        <w:jc w:val="right"/>
        <w:rPr>
          <w:b w:val="0"/>
          <w:i/>
          <w:color w:val="141823"/>
          <w:u w:val="single"/>
        </w:rPr>
      </w:pPr>
      <w:r>
        <w:rPr>
          <w:b w:val="0"/>
          <w:i/>
          <w:color w:val="141823"/>
          <w:u w:val="single"/>
        </w:rPr>
        <w:t>2015 TTMA Awards—Page 2</w:t>
      </w:r>
    </w:p>
    <w:p w:rsidR="00043A36" w:rsidRPr="00043A36" w:rsidRDefault="00ED3FC7" w:rsidP="00ED3FC7">
      <w:pPr>
        <w:shd w:val="clear" w:color="auto" w:fill="FFFFFF"/>
        <w:spacing w:before="100" w:beforeAutospacing="1" w:after="100" w:afterAutospacing="1" w:line="270" w:lineRule="atLeast"/>
        <w:rPr>
          <w:color w:val="141823"/>
          <w:u w:val="single"/>
        </w:rPr>
      </w:pPr>
      <w:r>
        <w:rPr>
          <w:color w:val="141823"/>
          <w:u w:val="single"/>
        </w:rPr>
        <w:t xml:space="preserve">About the 2015 </w:t>
      </w:r>
      <w:r w:rsidR="00043A36" w:rsidRPr="00043A36">
        <w:rPr>
          <w:color w:val="141823"/>
          <w:u w:val="single"/>
        </w:rPr>
        <w:t>TTMA Awards honorees:</w:t>
      </w:r>
    </w:p>
    <w:p w:rsidR="00ED3FC7" w:rsidRPr="00ED3FC7" w:rsidRDefault="00ED3FC7" w:rsidP="00DC3885">
      <w:pPr>
        <w:spacing w:after="0" w:line="240" w:lineRule="auto"/>
        <w:rPr>
          <w:u w:val="single"/>
        </w:rPr>
      </w:pPr>
      <w:r w:rsidRPr="00ED3FC7">
        <w:rPr>
          <w:u w:val="single"/>
        </w:rPr>
        <w:t>Misti Kerns</w:t>
      </w:r>
    </w:p>
    <w:p w:rsidR="00A25E33" w:rsidRPr="00DC3885" w:rsidRDefault="00DC3885" w:rsidP="00DC3885">
      <w:pPr>
        <w:spacing w:after="0" w:line="240" w:lineRule="auto"/>
        <w:rPr>
          <w:b w:val="0"/>
        </w:rPr>
      </w:pPr>
      <w:r w:rsidRPr="00DC3885">
        <w:rPr>
          <w:b w:val="0"/>
        </w:rPr>
        <w:t xml:space="preserve">Misti Kerns is a 30-year tourism and hospitality industry veteran, a Certified Meeting Professional (CMP) and a Destination Management Executive (CDME). Kerns joined </w:t>
      </w:r>
      <w:r w:rsidR="00D46FA6">
        <w:rPr>
          <w:b w:val="0"/>
        </w:rPr>
        <w:t>Santa Monica Travel and Tourism</w:t>
      </w:r>
      <w:r w:rsidRPr="00DC3885">
        <w:rPr>
          <w:b w:val="0"/>
        </w:rPr>
        <w:t xml:space="preserve"> in 1997.  Under her leadership, Santa Monica has solidified its reputation as an award-winning destination that recognizes the importance of sustainability and community relations. Kerns has been instrumental in the development of Santa Monica’s Green Business Certification Program and founded the ‘I AM Santa Monica’ program, which has certified 2,200 local employees and community members as official Santa Monica ambassadors to date.</w:t>
      </w:r>
      <w:r w:rsidR="00ED3FC7">
        <w:rPr>
          <w:b w:val="0"/>
        </w:rPr>
        <w:br/>
      </w:r>
    </w:p>
    <w:p w:rsidR="00DC3885" w:rsidRDefault="00DC3885" w:rsidP="00DC3885">
      <w:pPr>
        <w:spacing w:after="0" w:line="240" w:lineRule="auto"/>
        <w:rPr>
          <w:b w:val="0"/>
        </w:rPr>
      </w:pPr>
      <w:r w:rsidRPr="00DC3885">
        <w:rPr>
          <w:b w:val="0"/>
        </w:rPr>
        <w:t>Kerns completed her term as Chair of the California Travel Industry Association in 2014 and currently serves on the Convention Liaisons Council and United States Travel Association National Destination Council. She is an active member of the Santa Monica Human Relations Council, Santa Monica Pier Corporation Board of Directors and the Santa Monica Chamber of Commerce. Kerns has been a resident of Santa Monica for over 20 years, and resides in the city by the sea with her husband and daughter.</w:t>
      </w:r>
    </w:p>
    <w:p w:rsidR="00DC3885" w:rsidRDefault="00DC3885" w:rsidP="00DC3885">
      <w:pPr>
        <w:spacing w:after="0" w:line="240" w:lineRule="auto"/>
        <w:rPr>
          <w:b w:val="0"/>
        </w:rPr>
      </w:pPr>
    </w:p>
    <w:p w:rsidR="00ED3FC7" w:rsidRDefault="00ED3FC7" w:rsidP="00DC3885">
      <w:pPr>
        <w:pStyle w:val="NormalWeb"/>
        <w:shd w:val="clear" w:color="auto" w:fill="FFFFFF"/>
        <w:spacing w:before="0" w:after="0"/>
        <w:rPr>
          <w:rFonts w:ascii="Arial" w:hAnsi="Arial" w:cs="Arial"/>
          <w:b/>
          <w:u w:val="single"/>
        </w:rPr>
      </w:pPr>
      <w:r>
        <w:rPr>
          <w:rFonts w:ascii="Arial" w:hAnsi="Arial" w:cs="Arial"/>
          <w:b/>
          <w:u w:val="single"/>
        </w:rPr>
        <w:t>LACMA</w:t>
      </w:r>
    </w:p>
    <w:p w:rsidR="00ED3FC7" w:rsidRDefault="00DC3885" w:rsidP="00DC3885">
      <w:pPr>
        <w:pStyle w:val="NormalWeb"/>
        <w:shd w:val="clear" w:color="auto" w:fill="FFFFFF"/>
        <w:spacing w:before="0" w:after="0"/>
        <w:rPr>
          <w:rFonts w:ascii="Arial" w:hAnsi="Arial" w:cs="Arial"/>
        </w:rPr>
      </w:pPr>
      <w:r w:rsidRPr="00DC3885">
        <w:rPr>
          <w:rFonts w:ascii="Arial" w:hAnsi="Arial" w:cs="Arial"/>
        </w:rPr>
        <w:t xml:space="preserve">Since its </w:t>
      </w:r>
      <w:r w:rsidR="00ED3FC7">
        <w:rPr>
          <w:rFonts w:ascii="Arial" w:hAnsi="Arial" w:cs="Arial"/>
        </w:rPr>
        <w:t>founding</w:t>
      </w:r>
      <w:r w:rsidRPr="00DC3885">
        <w:rPr>
          <w:rFonts w:ascii="Arial" w:hAnsi="Arial" w:cs="Arial"/>
        </w:rPr>
        <w:t xml:space="preserve"> in 1965, LACMA has been devoted to collecting works of art that span both history and geography</w:t>
      </w:r>
      <w:r w:rsidR="00ED3FC7">
        <w:rPr>
          <w:rFonts w:ascii="Arial" w:hAnsi="Arial" w:cs="Arial"/>
        </w:rPr>
        <w:t xml:space="preserve"> and that reflect</w:t>
      </w:r>
      <w:r w:rsidRPr="00DC3885">
        <w:rPr>
          <w:rFonts w:ascii="Arial" w:hAnsi="Arial" w:cs="Arial"/>
        </w:rPr>
        <w:t xml:space="preserve"> Los Angeles's uniquely diverse population. Today LACMA is the largest art museum in the western United States, with a collection that includes over 120,000 objects dating from antiquity to the present, encompassing the geographic world and nearly the entire history of art. </w:t>
      </w:r>
    </w:p>
    <w:p w:rsidR="00ED3FC7" w:rsidRDefault="00ED3FC7" w:rsidP="00DC3885">
      <w:pPr>
        <w:pStyle w:val="NormalWeb"/>
        <w:shd w:val="clear" w:color="auto" w:fill="FFFFFF"/>
        <w:spacing w:before="0" w:after="0"/>
        <w:rPr>
          <w:rFonts w:ascii="Arial" w:hAnsi="Arial" w:cs="Arial"/>
        </w:rPr>
      </w:pPr>
    </w:p>
    <w:p w:rsidR="00ED3FC7" w:rsidRDefault="00DC3885" w:rsidP="00DC3885">
      <w:pPr>
        <w:pStyle w:val="NormalWeb"/>
        <w:shd w:val="clear" w:color="auto" w:fill="FFFFFF"/>
        <w:spacing w:before="0" w:after="0"/>
        <w:rPr>
          <w:rFonts w:ascii="Arial" w:hAnsi="Arial" w:cs="Arial"/>
        </w:rPr>
      </w:pPr>
      <w:r w:rsidRPr="00DC3885">
        <w:rPr>
          <w:rFonts w:ascii="Arial" w:hAnsi="Arial" w:cs="Arial"/>
        </w:rPr>
        <w:t xml:space="preserve">Among the museum’s strengths are its holdings of Asian art, Latin American art, ranging from pre-Columbian masterpieces to works by leading modern and contemporary artists; and Islamic art, of which LACMA hosts one of the most significant collections in the world. A museum of international stature as well as a vital part of Southern California, LACMA shares its vast collections through exhibitions, public programs, and research facilities that attract over a million visitors annually, in addition to serving millions through digital initiatives, such as online collections, scholarly catalogues, and interactive engagement at lacma.org. </w:t>
      </w:r>
    </w:p>
    <w:p w:rsidR="00ED3FC7" w:rsidRDefault="00ED3FC7" w:rsidP="00DC3885">
      <w:pPr>
        <w:pStyle w:val="NormalWeb"/>
        <w:shd w:val="clear" w:color="auto" w:fill="FFFFFF"/>
        <w:spacing w:before="0" w:after="0"/>
        <w:rPr>
          <w:rFonts w:ascii="Arial" w:hAnsi="Arial" w:cs="Arial"/>
        </w:rPr>
      </w:pPr>
    </w:p>
    <w:p w:rsidR="00DC3885" w:rsidRPr="00A90E5E" w:rsidRDefault="00A90E5E" w:rsidP="00DC3885">
      <w:pPr>
        <w:pStyle w:val="NormalWeb"/>
        <w:shd w:val="clear" w:color="auto" w:fill="FFFFFF"/>
        <w:spacing w:before="0" w:after="0"/>
        <w:rPr>
          <w:rFonts w:ascii="Arial" w:hAnsi="Arial" w:cs="Arial"/>
        </w:rPr>
      </w:pPr>
      <w:bookmarkStart w:id="1" w:name="ms"/>
      <w:bookmarkEnd w:id="1"/>
      <w:r>
        <w:rPr>
          <w:rFonts w:ascii="Arial" w:hAnsi="Arial" w:cs="Arial"/>
        </w:rPr>
        <w:t>R</w:t>
      </w:r>
      <w:r w:rsidR="00DC3885" w:rsidRPr="00DC3885">
        <w:rPr>
          <w:rFonts w:ascii="Arial" w:hAnsi="Arial" w:cs="Arial"/>
        </w:rPr>
        <w:t xml:space="preserve">ecently, </w:t>
      </w:r>
      <w:r>
        <w:rPr>
          <w:rFonts w:ascii="Arial" w:hAnsi="Arial" w:cs="Arial"/>
        </w:rPr>
        <w:t>LACMA’s</w:t>
      </w:r>
      <w:r w:rsidR="00DC3885" w:rsidRPr="00DC3885">
        <w:rPr>
          <w:rFonts w:ascii="Arial" w:hAnsi="Arial" w:cs="Arial"/>
        </w:rPr>
        <w:t xml:space="preserve"> Transformation project revitalized the western half of the campus with a collection of buildings designed by Renzo Piano Building Workshop. These include the Broad Contemporary Art Museum, a three-story 60,000 square foot space for the exhibition of postwar art that opened in 2008. In fall of 2010, the Lynda and Stewart Resnick Exhibition Pavilion opened to the public, providing the largest purpose-built, naturally lit, open-plan museum space in the world, with a rotating selection of major exhibitions. Ray's restaurant and Stark Bar opened in 2011, invigorating the central BP Pavilion near Chris Burden's iconic </w:t>
      </w:r>
      <w:r w:rsidR="00DC3885" w:rsidRPr="00DC3885">
        <w:rPr>
          <w:rStyle w:val="Emphasis"/>
          <w:rFonts w:ascii="Arial" w:hAnsi="Arial" w:cs="Arial"/>
        </w:rPr>
        <w:t>Urban Light</w:t>
      </w:r>
      <w:r w:rsidR="00DC3885" w:rsidRPr="00DC3885">
        <w:rPr>
          <w:rFonts w:ascii="Arial" w:hAnsi="Arial" w:cs="Arial"/>
        </w:rPr>
        <w:t>.</w:t>
      </w:r>
      <w:r>
        <w:rPr>
          <w:rFonts w:ascii="Arial" w:hAnsi="Arial" w:cs="Arial"/>
        </w:rPr>
        <w:t xml:space="preserve"> </w:t>
      </w:r>
      <w:r w:rsidR="00DC3885" w:rsidRPr="00DC3885">
        <w:rPr>
          <w:rFonts w:ascii="Arial" w:hAnsi="Arial" w:cs="Arial"/>
        </w:rPr>
        <w:t>The LACMA campus continues to evolve in order to present an encyclopedic collection of art, special exhibitions, and music, film and educational programs</w:t>
      </w:r>
      <w:r w:rsidR="00DC3885">
        <w:rPr>
          <w:rFonts w:ascii="Helvetica" w:hAnsi="Helvetica" w:cs="Helvetica"/>
          <w:sz w:val="18"/>
          <w:szCs w:val="18"/>
        </w:rPr>
        <w:t>.</w:t>
      </w:r>
    </w:p>
    <w:p w:rsidR="00A90E5E" w:rsidRDefault="00A90E5E" w:rsidP="00DC3885">
      <w:pPr>
        <w:pStyle w:val="NormalWeb"/>
        <w:shd w:val="clear" w:color="auto" w:fill="FFFFFF"/>
        <w:spacing w:before="0" w:after="0"/>
        <w:rPr>
          <w:rFonts w:ascii="Helvetica" w:hAnsi="Helvetica" w:cs="Helvetica"/>
          <w:sz w:val="18"/>
          <w:szCs w:val="18"/>
        </w:rPr>
      </w:pPr>
    </w:p>
    <w:p w:rsidR="00D46FA6" w:rsidRDefault="00A90E5E" w:rsidP="00DC3885">
      <w:pPr>
        <w:pStyle w:val="NormalWeb"/>
        <w:shd w:val="clear" w:color="auto" w:fill="FFFFFF"/>
        <w:spacing w:before="0" w:after="0"/>
        <w:rPr>
          <w:rFonts w:ascii="Helvetica" w:hAnsi="Helvetica" w:cs="Helvetica"/>
          <w:sz w:val="18"/>
          <w:szCs w:val="18"/>
        </w:rPr>
      </w:pP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r>
        <w:rPr>
          <w:rFonts w:ascii="Helvetica" w:hAnsi="Helvetica" w:cs="Helvetica"/>
          <w:sz w:val="18"/>
          <w:szCs w:val="18"/>
        </w:rPr>
        <w:tab/>
      </w:r>
    </w:p>
    <w:p w:rsidR="00A90E5E" w:rsidRDefault="00A90E5E" w:rsidP="00D46FA6">
      <w:pPr>
        <w:pStyle w:val="NormalWeb"/>
        <w:shd w:val="clear" w:color="auto" w:fill="FFFFFF"/>
        <w:spacing w:before="0" w:after="0"/>
        <w:jc w:val="center"/>
        <w:rPr>
          <w:rFonts w:ascii="Helvetica" w:hAnsi="Helvetica" w:cs="Helvetica"/>
          <w:sz w:val="18"/>
          <w:szCs w:val="18"/>
        </w:rPr>
      </w:pPr>
      <w:r>
        <w:rPr>
          <w:rFonts w:ascii="Helvetica" w:hAnsi="Helvetica" w:cs="Helvetica"/>
          <w:sz w:val="18"/>
          <w:szCs w:val="18"/>
        </w:rPr>
        <w:t>###</w:t>
      </w:r>
    </w:p>
    <w:p w:rsidR="00DC3885" w:rsidRPr="00DC3885" w:rsidRDefault="00DC3885" w:rsidP="00DC3885">
      <w:pPr>
        <w:spacing w:after="0" w:line="240" w:lineRule="auto"/>
        <w:rPr>
          <w:b w:val="0"/>
        </w:rPr>
      </w:pPr>
    </w:p>
    <w:sectPr w:rsidR="00DC3885" w:rsidRPr="00DC3885" w:rsidSect="00D46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16160"/>
    <w:multiLevelType w:val="multilevel"/>
    <w:tmpl w:val="BB42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2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85"/>
    <w:rsid w:val="00043A36"/>
    <w:rsid w:val="00145BA8"/>
    <w:rsid w:val="00192CCD"/>
    <w:rsid w:val="002577C3"/>
    <w:rsid w:val="002756D5"/>
    <w:rsid w:val="003435B7"/>
    <w:rsid w:val="003F23F1"/>
    <w:rsid w:val="005F3B97"/>
    <w:rsid w:val="005F68A6"/>
    <w:rsid w:val="006531BE"/>
    <w:rsid w:val="00671033"/>
    <w:rsid w:val="006E5FE6"/>
    <w:rsid w:val="007478CC"/>
    <w:rsid w:val="0075385B"/>
    <w:rsid w:val="007A56E9"/>
    <w:rsid w:val="007A5F68"/>
    <w:rsid w:val="00842555"/>
    <w:rsid w:val="008A7B32"/>
    <w:rsid w:val="00A25E33"/>
    <w:rsid w:val="00A90E5E"/>
    <w:rsid w:val="00B62907"/>
    <w:rsid w:val="00CA0B03"/>
    <w:rsid w:val="00CC1881"/>
    <w:rsid w:val="00CE06A6"/>
    <w:rsid w:val="00D10B8E"/>
    <w:rsid w:val="00D46FA6"/>
    <w:rsid w:val="00DA31AD"/>
    <w:rsid w:val="00DC3885"/>
    <w:rsid w:val="00ED3FC7"/>
    <w:rsid w:val="00F83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CCB7BD2-4268-49BD-80BF-F718DC244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B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C3885"/>
    <w:rPr>
      <w:i/>
      <w:iCs/>
    </w:rPr>
  </w:style>
  <w:style w:type="character" w:styleId="Strong">
    <w:name w:val="Strong"/>
    <w:basedOn w:val="DefaultParagraphFont"/>
    <w:uiPriority w:val="22"/>
    <w:qFormat/>
    <w:rsid w:val="00DC3885"/>
    <w:rPr>
      <w:b w:val="0"/>
      <w:bCs/>
    </w:rPr>
  </w:style>
  <w:style w:type="paragraph" w:styleId="NormalWeb">
    <w:name w:val="Normal (Web)"/>
    <w:basedOn w:val="Normal"/>
    <w:uiPriority w:val="99"/>
    <w:semiHidden/>
    <w:unhideWhenUsed/>
    <w:rsid w:val="00DC3885"/>
    <w:pPr>
      <w:spacing w:before="240" w:after="240" w:line="240" w:lineRule="auto"/>
    </w:pPr>
    <w:rPr>
      <w:rFonts w:ascii="Times New Roman" w:eastAsia="Times New Roman" w:hAnsi="Times New Roman" w:cs="Times New Roman"/>
      <w:b w:val="0"/>
    </w:rPr>
  </w:style>
  <w:style w:type="character" w:styleId="Hyperlink">
    <w:name w:val="Hyperlink"/>
    <w:basedOn w:val="DefaultParagraphFont"/>
    <w:uiPriority w:val="99"/>
    <w:semiHidden/>
    <w:unhideWhenUsed/>
    <w:rsid w:val="002577C3"/>
    <w:rPr>
      <w:color w:val="0000FF"/>
      <w:u w:val="single"/>
    </w:rPr>
  </w:style>
  <w:style w:type="paragraph" w:styleId="BalloonText">
    <w:name w:val="Balloon Text"/>
    <w:basedOn w:val="Normal"/>
    <w:link w:val="BalloonTextChar"/>
    <w:uiPriority w:val="99"/>
    <w:semiHidden/>
    <w:unhideWhenUsed/>
    <w:rsid w:val="003435B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5B7"/>
    <w:rPr>
      <w:rFonts w:ascii="Lucida Grande" w:hAnsi="Lucida Grande" w:cs="Lucida Grande"/>
      <w:sz w:val="18"/>
      <w:szCs w:val="18"/>
    </w:rPr>
  </w:style>
  <w:style w:type="character" w:styleId="CommentReference">
    <w:name w:val="annotation reference"/>
    <w:basedOn w:val="DefaultParagraphFont"/>
    <w:uiPriority w:val="99"/>
    <w:semiHidden/>
    <w:unhideWhenUsed/>
    <w:rsid w:val="006E5FE6"/>
    <w:rPr>
      <w:sz w:val="18"/>
      <w:szCs w:val="18"/>
    </w:rPr>
  </w:style>
  <w:style w:type="paragraph" w:styleId="CommentText">
    <w:name w:val="annotation text"/>
    <w:basedOn w:val="Normal"/>
    <w:link w:val="CommentTextChar"/>
    <w:uiPriority w:val="99"/>
    <w:semiHidden/>
    <w:unhideWhenUsed/>
    <w:rsid w:val="006E5FE6"/>
    <w:pPr>
      <w:spacing w:line="240" w:lineRule="auto"/>
    </w:pPr>
  </w:style>
  <w:style w:type="character" w:customStyle="1" w:styleId="CommentTextChar">
    <w:name w:val="Comment Text Char"/>
    <w:basedOn w:val="DefaultParagraphFont"/>
    <w:link w:val="CommentText"/>
    <w:uiPriority w:val="99"/>
    <w:semiHidden/>
    <w:rsid w:val="006E5FE6"/>
  </w:style>
  <w:style w:type="paragraph" w:styleId="CommentSubject">
    <w:name w:val="annotation subject"/>
    <w:basedOn w:val="CommentText"/>
    <w:next w:val="CommentText"/>
    <w:link w:val="CommentSubjectChar"/>
    <w:uiPriority w:val="99"/>
    <w:semiHidden/>
    <w:unhideWhenUsed/>
    <w:rsid w:val="006E5FE6"/>
    <w:rPr>
      <w:bCs/>
      <w:sz w:val="20"/>
      <w:szCs w:val="20"/>
    </w:rPr>
  </w:style>
  <w:style w:type="character" w:customStyle="1" w:styleId="CommentSubjectChar">
    <w:name w:val="Comment Subject Char"/>
    <w:basedOn w:val="CommentTextChar"/>
    <w:link w:val="CommentSubject"/>
    <w:uiPriority w:val="99"/>
    <w:semiHidden/>
    <w:rsid w:val="006E5FE6"/>
    <w:rPr>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56288">
      <w:bodyDiv w:val="1"/>
      <w:marLeft w:val="0"/>
      <w:marRight w:val="0"/>
      <w:marTop w:val="0"/>
      <w:marBottom w:val="0"/>
      <w:divBdr>
        <w:top w:val="none" w:sz="0" w:space="0" w:color="auto"/>
        <w:left w:val="none" w:sz="0" w:space="0" w:color="auto"/>
        <w:bottom w:val="none" w:sz="0" w:space="0" w:color="auto"/>
        <w:right w:val="none" w:sz="0" w:space="0" w:color="auto"/>
      </w:divBdr>
    </w:div>
    <w:div w:id="1447651326">
      <w:bodyDiv w:val="1"/>
      <w:marLeft w:val="0"/>
      <w:marRight w:val="0"/>
      <w:marTop w:val="0"/>
      <w:marBottom w:val="0"/>
      <w:divBdr>
        <w:top w:val="none" w:sz="0" w:space="0" w:color="auto"/>
        <w:left w:val="none" w:sz="0" w:space="0" w:color="auto"/>
        <w:bottom w:val="none" w:sz="0" w:space="0" w:color="auto"/>
        <w:right w:val="none" w:sz="0" w:space="0" w:color="auto"/>
      </w:divBdr>
      <w:divsChild>
        <w:div w:id="708454655">
          <w:marLeft w:val="0"/>
          <w:marRight w:val="0"/>
          <w:marTop w:val="0"/>
          <w:marBottom w:val="0"/>
          <w:divBdr>
            <w:top w:val="none" w:sz="0" w:space="0" w:color="auto"/>
            <w:left w:val="none" w:sz="0" w:space="0" w:color="auto"/>
            <w:bottom w:val="none" w:sz="0" w:space="0" w:color="auto"/>
            <w:right w:val="none" w:sz="0" w:space="0" w:color="auto"/>
          </w:divBdr>
          <w:divsChild>
            <w:div w:id="1329868427">
              <w:marLeft w:val="0"/>
              <w:marRight w:val="0"/>
              <w:marTop w:val="0"/>
              <w:marBottom w:val="0"/>
              <w:divBdr>
                <w:top w:val="none" w:sz="0" w:space="0" w:color="auto"/>
                <w:left w:val="none" w:sz="0" w:space="0" w:color="auto"/>
                <w:bottom w:val="none" w:sz="0" w:space="0" w:color="auto"/>
                <w:right w:val="none" w:sz="0" w:space="0" w:color="auto"/>
              </w:divBdr>
              <w:divsChild>
                <w:div w:id="707922783">
                  <w:marLeft w:val="0"/>
                  <w:marRight w:val="0"/>
                  <w:marTop w:val="0"/>
                  <w:marBottom w:val="0"/>
                  <w:divBdr>
                    <w:top w:val="none" w:sz="0" w:space="0" w:color="auto"/>
                    <w:left w:val="none" w:sz="0" w:space="0" w:color="auto"/>
                    <w:bottom w:val="none" w:sz="0" w:space="0" w:color="auto"/>
                    <w:right w:val="none" w:sz="0" w:space="0" w:color="auto"/>
                  </w:divBdr>
                  <w:divsChild>
                    <w:div w:id="435829498">
                      <w:marLeft w:val="0"/>
                      <w:marRight w:val="0"/>
                      <w:marTop w:val="0"/>
                      <w:marBottom w:val="0"/>
                      <w:divBdr>
                        <w:top w:val="none" w:sz="0" w:space="0" w:color="auto"/>
                        <w:left w:val="none" w:sz="0" w:space="0" w:color="auto"/>
                        <w:bottom w:val="none" w:sz="0" w:space="0" w:color="auto"/>
                        <w:right w:val="none" w:sz="0" w:space="0" w:color="auto"/>
                      </w:divBdr>
                      <w:divsChild>
                        <w:div w:id="533806482">
                          <w:marLeft w:val="-15"/>
                          <w:marRight w:val="0"/>
                          <w:marTop w:val="0"/>
                          <w:marBottom w:val="0"/>
                          <w:divBdr>
                            <w:top w:val="none" w:sz="0" w:space="0" w:color="auto"/>
                            <w:left w:val="none" w:sz="0" w:space="0" w:color="auto"/>
                            <w:bottom w:val="none" w:sz="0" w:space="0" w:color="auto"/>
                            <w:right w:val="none" w:sz="0" w:space="0" w:color="auto"/>
                          </w:divBdr>
                          <w:divsChild>
                            <w:div w:id="1382824635">
                              <w:marLeft w:val="0"/>
                              <w:marRight w:val="0"/>
                              <w:marTop w:val="0"/>
                              <w:marBottom w:val="0"/>
                              <w:divBdr>
                                <w:top w:val="none" w:sz="0" w:space="0" w:color="auto"/>
                                <w:left w:val="none" w:sz="0" w:space="0" w:color="auto"/>
                                <w:bottom w:val="none" w:sz="0" w:space="0" w:color="auto"/>
                                <w:right w:val="none" w:sz="0" w:space="0" w:color="auto"/>
                              </w:divBdr>
                              <w:divsChild>
                                <w:div w:id="392436073">
                                  <w:marLeft w:val="0"/>
                                  <w:marRight w:val="-15"/>
                                  <w:marTop w:val="0"/>
                                  <w:marBottom w:val="0"/>
                                  <w:divBdr>
                                    <w:top w:val="none" w:sz="0" w:space="0" w:color="auto"/>
                                    <w:left w:val="none" w:sz="0" w:space="0" w:color="auto"/>
                                    <w:bottom w:val="none" w:sz="0" w:space="0" w:color="auto"/>
                                    <w:right w:val="none" w:sz="0" w:space="0" w:color="auto"/>
                                  </w:divBdr>
                                  <w:divsChild>
                                    <w:div w:id="1001154301">
                                      <w:marLeft w:val="0"/>
                                      <w:marRight w:val="0"/>
                                      <w:marTop w:val="0"/>
                                      <w:marBottom w:val="0"/>
                                      <w:divBdr>
                                        <w:top w:val="none" w:sz="0" w:space="0" w:color="auto"/>
                                        <w:left w:val="none" w:sz="0" w:space="0" w:color="auto"/>
                                        <w:bottom w:val="none" w:sz="0" w:space="0" w:color="auto"/>
                                        <w:right w:val="none" w:sz="0" w:space="0" w:color="auto"/>
                                      </w:divBdr>
                                      <w:divsChild>
                                        <w:div w:id="1390882133">
                                          <w:marLeft w:val="0"/>
                                          <w:marRight w:val="0"/>
                                          <w:marTop w:val="0"/>
                                          <w:marBottom w:val="0"/>
                                          <w:divBdr>
                                            <w:top w:val="none" w:sz="0" w:space="0" w:color="auto"/>
                                            <w:left w:val="none" w:sz="0" w:space="0" w:color="auto"/>
                                            <w:bottom w:val="none" w:sz="0" w:space="0" w:color="auto"/>
                                            <w:right w:val="none" w:sz="0" w:space="0" w:color="auto"/>
                                          </w:divBdr>
                                          <w:divsChild>
                                            <w:div w:id="1101030996">
                                              <w:marLeft w:val="0"/>
                                              <w:marRight w:val="0"/>
                                              <w:marTop w:val="0"/>
                                              <w:marBottom w:val="150"/>
                                              <w:divBdr>
                                                <w:top w:val="none" w:sz="0" w:space="0" w:color="auto"/>
                                                <w:left w:val="none" w:sz="0" w:space="0" w:color="auto"/>
                                                <w:bottom w:val="none" w:sz="0" w:space="0" w:color="auto"/>
                                                <w:right w:val="none" w:sz="0" w:space="0" w:color="auto"/>
                                              </w:divBdr>
                                              <w:divsChild>
                                                <w:div w:id="1978804385">
                                                  <w:marLeft w:val="0"/>
                                                  <w:marRight w:val="0"/>
                                                  <w:marTop w:val="0"/>
                                                  <w:marBottom w:val="0"/>
                                                  <w:divBdr>
                                                    <w:top w:val="none" w:sz="0" w:space="0" w:color="auto"/>
                                                    <w:left w:val="none" w:sz="0" w:space="0" w:color="auto"/>
                                                    <w:bottom w:val="none" w:sz="0" w:space="0" w:color="auto"/>
                                                    <w:right w:val="none" w:sz="0" w:space="0" w:color="auto"/>
                                                  </w:divBdr>
                                                  <w:divsChild>
                                                    <w:div w:id="917445914">
                                                      <w:marLeft w:val="0"/>
                                                      <w:marRight w:val="0"/>
                                                      <w:marTop w:val="150"/>
                                                      <w:marBottom w:val="0"/>
                                                      <w:divBdr>
                                                        <w:top w:val="none" w:sz="0" w:space="0" w:color="auto"/>
                                                        <w:left w:val="none" w:sz="0" w:space="0" w:color="auto"/>
                                                        <w:bottom w:val="none" w:sz="0" w:space="0" w:color="auto"/>
                                                        <w:right w:val="none" w:sz="0" w:space="0" w:color="auto"/>
                                                      </w:divBdr>
                                                      <w:divsChild>
                                                        <w:div w:id="884292500">
                                                          <w:marLeft w:val="0"/>
                                                          <w:marRight w:val="0"/>
                                                          <w:marTop w:val="0"/>
                                                          <w:marBottom w:val="0"/>
                                                          <w:divBdr>
                                                            <w:top w:val="none" w:sz="0" w:space="0" w:color="auto"/>
                                                            <w:left w:val="none" w:sz="0" w:space="0" w:color="auto"/>
                                                            <w:bottom w:val="none" w:sz="0" w:space="0" w:color="auto"/>
                                                            <w:right w:val="none" w:sz="0" w:space="0" w:color="auto"/>
                                                          </w:divBdr>
                                                          <w:divsChild>
                                                            <w:div w:id="2031445798">
                                                              <w:marLeft w:val="0"/>
                                                              <w:marRight w:val="0"/>
                                                              <w:marTop w:val="0"/>
                                                              <w:marBottom w:val="0"/>
                                                              <w:divBdr>
                                                                <w:top w:val="none" w:sz="0" w:space="0" w:color="auto"/>
                                                                <w:left w:val="none" w:sz="0" w:space="0" w:color="auto"/>
                                                                <w:bottom w:val="none" w:sz="0" w:space="0" w:color="auto"/>
                                                                <w:right w:val="none" w:sz="0" w:space="0" w:color="auto"/>
                                                              </w:divBdr>
                                                              <w:divsChild>
                                                                <w:div w:id="357968615">
                                                                  <w:marLeft w:val="0"/>
                                                                  <w:marRight w:val="0"/>
                                                                  <w:marTop w:val="0"/>
                                                                  <w:marBottom w:val="0"/>
                                                                  <w:divBdr>
                                                                    <w:top w:val="none" w:sz="0" w:space="0" w:color="auto"/>
                                                                    <w:left w:val="none" w:sz="0" w:space="0" w:color="auto"/>
                                                                    <w:bottom w:val="none" w:sz="0" w:space="0" w:color="auto"/>
                                                                    <w:right w:val="none" w:sz="0" w:space="0" w:color="auto"/>
                                                                  </w:divBdr>
                                                                  <w:divsChild>
                                                                    <w:div w:id="1914926399">
                                                                      <w:marLeft w:val="0"/>
                                                                      <w:marRight w:val="0"/>
                                                                      <w:marTop w:val="0"/>
                                                                      <w:marBottom w:val="0"/>
                                                                      <w:divBdr>
                                                                        <w:top w:val="none" w:sz="0" w:space="0" w:color="auto"/>
                                                                        <w:left w:val="none" w:sz="0" w:space="0" w:color="auto"/>
                                                                        <w:bottom w:val="none" w:sz="0" w:space="0" w:color="auto"/>
                                                                        <w:right w:val="none" w:sz="0" w:space="0" w:color="auto"/>
                                                                      </w:divBdr>
                                                                      <w:divsChild>
                                                                        <w:div w:id="649477377">
                                                                          <w:marLeft w:val="0"/>
                                                                          <w:marRight w:val="0"/>
                                                                          <w:marTop w:val="0"/>
                                                                          <w:marBottom w:val="0"/>
                                                                          <w:divBdr>
                                                                            <w:top w:val="none" w:sz="0" w:space="0" w:color="auto"/>
                                                                            <w:left w:val="none" w:sz="0" w:space="0" w:color="auto"/>
                                                                            <w:bottom w:val="none" w:sz="0" w:space="0" w:color="auto"/>
                                                                            <w:right w:val="none" w:sz="0" w:space="0" w:color="auto"/>
                                                                          </w:divBdr>
                                                                          <w:divsChild>
                                                                            <w:div w:id="8773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6032747">
      <w:bodyDiv w:val="1"/>
      <w:marLeft w:val="0"/>
      <w:marRight w:val="0"/>
      <w:marTop w:val="0"/>
      <w:marBottom w:val="0"/>
      <w:divBdr>
        <w:top w:val="none" w:sz="0" w:space="0" w:color="auto"/>
        <w:left w:val="none" w:sz="0" w:space="0" w:color="auto"/>
        <w:bottom w:val="none" w:sz="0" w:space="0" w:color="auto"/>
        <w:right w:val="none" w:sz="0" w:space="0" w:color="auto"/>
      </w:divBdr>
      <w:divsChild>
        <w:div w:id="429082758">
          <w:marLeft w:val="0"/>
          <w:marRight w:val="0"/>
          <w:marTop w:val="0"/>
          <w:marBottom w:val="0"/>
          <w:divBdr>
            <w:top w:val="none" w:sz="0" w:space="0" w:color="auto"/>
            <w:left w:val="none" w:sz="0" w:space="0" w:color="auto"/>
            <w:bottom w:val="none" w:sz="0" w:space="0" w:color="auto"/>
            <w:right w:val="none" w:sz="0" w:space="0" w:color="auto"/>
          </w:divBdr>
          <w:divsChild>
            <w:div w:id="1806041209">
              <w:marLeft w:val="0"/>
              <w:marRight w:val="0"/>
              <w:marTop w:val="0"/>
              <w:marBottom w:val="0"/>
              <w:divBdr>
                <w:top w:val="none" w:sz="0" w:space="0" w:color="auto"/>
                <w:left w:val="none" w:sz="0" w:space="0" w:color="auto"/>
                <w:bottom w:val="none" w:sz="0" w:space="0" w:color="auto"/>
                <w:right w:val="none" w:sz="0" w:space="0" w:color="auto"/>
              </w:divBdr>
              <w:divsChild>
                <w:div w:id="1256203916">
                  <w:marLeft w:val="0"/>
                  <w:marRight w:val="0"/>
                  <w:marTop w:val="0"/>
                  <w:marBottom w:val="0"/>
                  <w:divBdr>
                    <w:top w:val="none" w:sz="0" w:space="0" w:color="auto"/>
                    <w:left w:val="none" w:sz="0" w:space="0" w:color="auto"/>
                    <w:bottom w:val="none" w:sz="0" w:space="0" w:color="auto"/>
                    <w:right w:val="none" w:sz="0" w:space="0" w:color="auto"/>
                  </w:divBdr>
                  <w:divsChild>
                    <w:div w:id="1429765551">
                      <w:marLeft w:val="0"/>
                      <w:marRight w:val="0"/>
                      <w:marTop w:val="0"/>
                      <w:marBottom w:val="0"/>
                      <w:divBdr>
                        <w:top w:val="none" w:sz="0" w:space="0" w:color="auto"/>
                        <w:left w:val="none" w:sz="0" w:space="0" w:color="auto"/>
                        <w:bottom w:val="none" w:sz="0" w:space="0" w:color="auto"/>
                        <w:right w:val="none" w:sz="0" w:space="0" w:color="auto"/>
                      </w:divBdr>
                      <w:divsChild>
                        <w:div w:id="2116361323">
                          <w:marLeft w:val="0"/>
                          <w:marRight w:val="0"/>
                          <w:marTop w:val="0"/>
                          <w:marBottom w:val="0"/>
                          <w:divBdr>
                            <w:top w:val="none" w:sz="0" w:space="0" w:color="auto"/>
                            <w:left w:val="none" w:sz="0" w:space="0" w:color="auto"/>
                            <w:bottom w:val="none" w:sz="0" w:space="0" w:color="auto"/>
                            <w:right w:val="none" w:sz="0" w:space="0" w:color="auto"/>
                          </w:divBdr>
                          <w:divsChild>
                            <w:div w:id="788083195">
                              <w:marLeft w:val="0"/>
                              <w:marRight w:val="0"/>
                              <w:marTop w:val="0"/>
                              <w:marBottom w:val="0"/>
                              <w:divBdr>
                                <w:top w:val="none" w:sz="0" w:space="0" w:color="auto"/>
                                <w:left w:val="none" w:sz="0" w:space="0" w:color="auto"/>
                                <w:bottom w:val="none" w:sz="0" w:space="0" w:color="auto"/>
                                <w:right w:val="none" w:sz="0" w:space="0" w:color="auto"/>
                              </w:divBdr>
                              <w:divsChild>
                                <w:div w:id="1177158117">
                                  <w:marLeft w:val="0"/>
                                  <w:marRight w:val="0"/>
                                  <w:marTop w:val="0"/>
                                  <w:marBottom w:val="0"/>
                                  <w:divBdr>
                                    <w:top w:val="none" w:sz="0" w:space="0" w:color="auto"/>
                                    <w:left w:val="none" w:sz="0" w:space="0" w:color="auto"/>
                                    <w:bottom w:val="none" w:sz="0" w:space="0" w:color="auto"/>
                                    <w:right w:val="none" w:sz="0" w:space="0" w:color="auto"/>
                                  </w:divBdr>
                                  <w:divsChild>
                                    <w:div w:id="1694771098">
                                      <w:marLeft w:val="0"/>
                                      <w:marRight w:val="0"/>
                                      <w:marTop w:val="0"/>
                                      <w:marBottom w:val="0"/>
                                      <w:divBdr>
                                        <w:top w:val="none" w:sz="0" w:space="0" w:color="auto"/>
                                        <w:left w:val="none" w:sz="0" w:space="0" w:color="auto"/>
                                        <w:bottom w:val="none" w:sz="0" w:space="0" w:color="auto"/>
                                        <w:right w:val="none" w:sz="0" w:space="0" w:color="auto"/>
                                      </w:divBdr>
                                      <w:divsChild>
                                        <w:div w:id="145633853">
                                          <w:marLeft w:val="0"/>
                                          <w:marRight w:val="0"/>
                                          <w:marTop w:val="300"/>
                                          <w:marBottom w:val="0"/>
                                          <w:divBdr>
                                            <w:top w:val="none" w:sz="0" w:space="0" w:color="auto"/>
                                            <w:left w:val="none" w:sz="0" w:space="0" w:color="auto"/>
                                            <w:bottom w:val="none" w:sz="0" w:space="0" w:color="auto"/>
                                            <w:right w:val="none" w:sz="0" w:space="0" w:color="auto"/>
                                          </w:divBdr>
                                          <w:divsChild>
                                            <w:div w:id="616570545">
                                              <w:marLeft w:val="0"/>
                                              <w:marRight w:val="0"/>
                                              <w:marTop w:val="0"/>
                                              <w:marBottom w:val="0"/>
                                              <w:divBdr>
                                                <w:top w:val="none" w:sz="0" w:space="0" w:color="auto"/>
                                                <w:left w:val="none" w:sz="0" w:space="0" w:color="auto"/>
                                                <w:bottom w:val="none" w:sz="0" w:space="0" w:color="auto"/>
                                                <w:right w:val="none" w:sz="0" w:space="0" w:color="auto"/>
                                              </w:divBdr>
                                              <w:divsChild>
                                                <w:div w:id="301080536">
                                                  <w:marLeft w:val="0"/>
                                                  <w:marRight w:val="0"/>
                                                  <w:marTop w:val="0"/>
                                                  <w:marBottom w:val="0"/>
                                                  <w:divBdr>
                                                    <w:top w:val="none" w:sz="0" w:space="0" w:color="auto"/>
                                                    <w:left w:val="none" w:sz="0" w:space="0" w:color="auto"/>
                                                    <w:bottom w:val="none" w:sz="0" w:space="0" w:color="auto"/>
                                                    <w:right w:val="none" w:sz="0" w:space="0" w:color="auto"/>
                                                  </w:divBdr>
                                                  <w:divsChild>
                                                    <w:div w:id="1421876296">
                                                      <w:marLeft w:val="0"/>
                                                      <w:marRight w:val="0"/>
                                                      <w:marTop w:val="0"/>
                                                      <w:marBottom w:val="0"/>
                                                      <w:divBdr>
                                                        <w:top w:val="none" w:sz="0" w:space="0" w:color="auto"/>
                                                        <w:left w:val="none" w:sz="0" w:space="0" w:color="auto"/>
                                                        <w:bottom w:val="none" w:sz="0" w:space="0" w:color="auto"/>
                                                        <w:right w:val="none" w:sz="0" w:space="0" w:color="auto"/>
                                                      </w:divBdr>
                                                      <w:divsChild>
                                                        <w:div w:id="947128146">
                                                          <w:marLeft w:val="0"/>
                                                          <w:marRight w:val="0"/>
                                                          <w:marTop w:val="0"/>
                                                          <w:marBottom w:val="0"/>
                                                          <w:divBdr>
                                                            <w:top w:val="none" w:sz="0" w:space="0" w:color="auto"/>
                                                            <w:left w:val="none" w:sz="0" w:space="0" w:color="auto"/>
                                                            <w:bottom w:val="none" w:sz="0" w:space="0" w:color="auto"/>
                                                            <w:right w:val="none" w:sz="0" w:space="0" w:color="auto"/>
                                                          </w:divBdr>
                                                          <w:divsChild>
                                                            <w:div w:id="174270688">
                                                              <w:marLeft w:val="0"/>
                                                              <w:marRight w:val="0"/>
                                                              <w:marTop w:val="0"/>
                                                              <w:marBottom w:val="0"/>
                                                              <w:divBdr>
                                                                <w:top w:val="none" w:sz="0" w:space="0" w:color="auto"/>
                                                                <w:left w:val="none" w:sz="0" w:space="0" w:color="auto"/>
                                                                <w:bottom w:val="none" w:sz="0" w:space="0" w:color="auto"/>
                                                                <w:right w:val="none" w:sz="0" w:space="0" w:color="auto"/>
                                                              </w:divBdr>
                                                              <w:divsChild>
                                                                <w:div w:id="1685782665">
                                                                  <w:marLeft w:val="0"/>
                                                                  <w:marRight w:val="0"/>
                                                                  <w:marTop w:val="0"/>
                                                                  <w:marBottom w:val="0"/>
                                                                  <w:divBdr>
                                                                    <w:top w:val="none" w:sz="0" w:space="0" w:color="auto"/>
                                                                    <w:left w:val="none" w:sz="0" w:space="0" w:color="auto"/>
                                                                    <w:bottom w:val="none" w:sz="0" w:space="0" w:color="auto"/>
                                                                    <w:right w:val="none" w:sz="0" w:space="0" w:color="auto"/>
                                                                  </w:divBdr>
                                                                  <w:divsChild>
                                                                    <w:div w:id="1117989300">
                                                                      <w:marLeft w:val="0"/>
                                                                      <w:marRight w:val="0"/>
                                                                      <w:marTop w:val="0"/>
                                                                      <w:marBottom w:val="0"/>
                                                                      <w:divBdr>
                                                                        <w:top w:val="none" w:sz="0" w:space="0" w:color="auto"/>
                                                                        <w:left w:val="none" w:sz="0" w:space="0" w:color="auto"/>
                                                                        <w:bottom w:val="none" w:sz="0" w:space="0" w:color="auto"/>
                                                                        <w:right w:val="none" w:sz="0" w:space="0" w:color="auto"/>
                                                                      </w:divBdr>
                                                                      <w:divsChild>
                                                                        <w:div w:id="830290573">
                                                                          <w:marLeft w:val="0"/>
                                                                          <w:marRight w:val="0"/>
                                                                          <w:marTop w:val="0"/>
                                                                          <w:marBottom w:val="360"/>
                                                                          <w:divBdr>
                                                                            <w:top w:val="none" w:sz="0" w:space="0" w:color="auto"/>
                                                                            <w:left w:val="none" w:sz="0" w:space="0" w:color="auto"/>
                                                                            <w:bottom w:val="none" w:sz="0" w:space="0" w:color="auto"/>
                                                                            <w:right w:val="none" w:sz="0" w:space="0" w:color="auto"/>
                                                                          </w:divBdr>
                                                                          <w:divsChild>
                                                                            <w:div w:id="1112289605">
                                                                              <w:marLeft w:val="150"/>
                                                                              <w:marRight w:val="150"/>
                                                                              <w:marTop w:val="0"/>
                                                                              <w:marBottom w:val="0"/>
                                                                              <w:divBdr>
                                                                                <w:top w:val="none" w:sz="0" w:space="0" w:color="auto"/>
                                                                                <w:left w:val="none" w:sz="0" w:space="0" w:color="auto"/>
                                                                                <w:bottom w:val="none" w:sz="0" w:space="0" w:color="auto"/>
                                                                                <w:right w:val="none" w:sz="0" w:space="0" w:color="auto"/>
                                                                              </w:divBdr>
                                                                              <w:divsChild>
                                                                                <w:div w:id="672801429">
                                                                                  <w:marLeft w:val="0"/>
                                                                                  <w:marRight w:val="0"/>
                                                                                  <w:marTop w:val="0"/>
                                                                                  <w:marBottom w:val="0"/>
                                                                                  <w:divBdr>
                                                                                    <w:top w:val="none" w:sz="0" w:space="0" w:color="auto"/>
                                                                                    <w:left w:val="none" w:sz="0" w:space="0" w:color="auto"/>
                                                                                    <w:bottom w:val="none" w:sz="0" w:space="0" w:color="auto"/>
                                                                                    <w:right w:val="none" w:sz="0" w:space="0" w:color="auto"/>
                                                                                  </w:divBdr>
                                                                                  <w:divsChild>
                                                                                    <w:div w:id="214198417">
                                                                                      <w:marLeft w:val="0"/>
                                                                                      <w:marRight w:val="0"/>
                                                                                      <w:marTop w:val="0"/>
                                                                                      <w:marBottom w:val="0"/>
                                                                                      <w:divBdr>
                                                                                        <w:top w:val="none" w:sz="0" w:space="0" w:color="auto"/>
                                                                                        <w:left w:val="none" w:sz="0" w:space="0" w:color="auto"/>
                                                                                        <w:bottom w:val="none" w:sz="0" w:space="0" w:color="auto"/>
                                                                                        <w:right w:val="none" w:sz="0" w:space="0" w:color="auto"/>
                                                                                      </w:divBdr>
                                                                                      <w:divsChild>
                                                                                        <w:div w:id="680157047">
                                                                                          <w:marLeft w:val="0"/>
                                                                                          <w:marRight w:val="0"/>
                                                                                          <w:marTop w:val="0"/>
                                                                                          <w:marBottom w:val="0"/>
                                                                                          <w:divBdr>
                                                                                            <w:top w:val="none" w:sz="0" w:space="0" w:color="auto"/>
                                                                                            <w:left w:val="none" w:sz="0" w:space="0" w:color="auto"/>
                                                                                            <w:bottom w:val="none" w:sz="0" w:space="0" w:color="auto"/>
                                                                                            <w:right w:val="none" w:sz="0" w:space="0" w:color="auto"/>
                                                                                          </w:divBdr>
                                                                                          <w:divsChild>
                                                                                            <w:div w:id="1504592348">
                                                                                              <w:marLeft w:val="0"/>
                                                                                              <w:marRight w:val="0"/>
                                                                                              <w:marTop w:val="0"/>
                                                                                              <w:marBottom w:val="0"/>
                                                                                              <w:divBdr>
                                                                                                <w:top w:val="none" w:sz="0" w:space="0" w:color="auto"/>
                                                                                                <w:left w:val="none" w:sz="0" w:space="0" w:color="auto"/>
                                                                                                <w:bottom w:val="none" w:sz="0" w:space="0" w:color="auto"/>
                                                                                                <w:right w:val="none" w:sz="0" w:space="0" w:color="auto"/>
                                                                                              </w:divBdr>
                                                                                              <w:divsChild>
                                                                                                <w:div w:id="1309240870">
                                                                                                  <w:marLeft w:val="0"/>
                                                                                                  <w:marRight w:val="0"/>
                                                                                                  <w:marTop w:val="0"/>
                                                                                                  <w:marBottom w:val="0"/>
                                                                                                  <w:divBdr>
                                                                                                    <w:top w:val="none" w:sz="0" w:space="0" w:color="auto"/>
                                                                                                    <w:left w:val="none" w:sz="0" w:space="0" w:color="auto"/>
                                                                                                    <w:bottom w:val="none" w:sz="0" w:space="0" w:color="auto"/>
                                                                                                    <w:right w:val="none" w:sz="0" w:space="0" w:color="auto"/>
                                                                                                  </w:divBdr>
                                                                                                  <w:divsChild>
                                                                                                    <w:div w:id="326322580">
                                                                                                      <w:marLeft w:val="0"/>
                                                                                                      <w:marRight w:val="0"/>
                                                                                                      <w:marTop w:val="0"/>
                                                                                                      <w:marBottom w:val="0"/>
                                                                                                      <w:divBdr>
                                                                                                        <w:top w:val="none" w:sz="0" w:space="0" w:color="auto"/>
                                                                                                        <w:left w:val="none" w:sz="0" w:space="0" w:color="auto"/>
                                                                                                        <w:bottom w:val="none" w:sz="0" w:space="0" w:color="auto"/>
                                                                                                        <w:right w:val="none" w:sz="0" w:space="0" w:color="auto"/>
                                                                                                      </w:divBdr>
                                                                                                      <w:divsChild>
                                                                                                        <w:div w:id="19951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A1CB2-1270-4596-ACAD-BE9D468B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McDowell, Michael</dc:creator>
  <cp:lastModifiedBy>Beverly Sparks</cp:lastModifiedBy>
  <cp:revision>2</cp:revision>
  <dcterms:created xsi:type="dcterms:W3CDTF">2015-08-07T16:19:00Z</dcterms:created>
  <dcterms:modified xsi:type="dcterms:W3CDTF">2015-08-07T16:19:00Z</dcterms:modified>
</cp:coreProperties>
</file>